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38A34" w14:textId="77777777" w:rsidR="001F763D" w:rsidRPr="001F763D" w:rsidRDefault="001F763D" w:rsidP="001F763D">
      <w:pPr>
        <w:spacing w:line="480" w:lineRule="auto"/>
        <w:rPr>
          <w:rFonts w:ascii="Times New Roman" w:hAnsi="Times New Roman" w:cs="Times New Roman"/>
          <w:b/>
          <w:lang w:val="en-US"/>
        </w:rPr>
      </w:pPr>
      <w:r w:rsidRPr="001F763D">
        <w:rPr>
          <w:rFonts w:ascii="Times New Roman" w:hAnsi="Times New Roman" w:cs="Times New Roman"/>
          <w:b/>
          <w:lang w:val="en-US"/>
        </w:rPr>
        <w:t>Supplementary material caption</w:t>
      </w:r>
    </w:p>
    <w:p w14:paraId="58F9CBC0" w14:textId="77777777" w:rsidR="001F763D" w:rsidRPr="001F763D" w:rsidRDefault="001F763D" w:rsidP="001F763D">
      <w:pPr>
        <w:spacing w:line="480" w:lineRule="auto"/>
        <w:rPr>
          <w:rFonts w:ascii="Times New Roman" w:hAnsi="Times New Roman" w:cs="Times New Roman"/>
          <w:lang w:val="en-US"/>
        </w:rPr>
      </w:pPr>
      <w:r w:rsidRPr="001F763D">
        <w:rPr>
          <w:rFonts w:ascii="Times New Roman" w:hAnsi="Times New Roman" w:cs="Times New Roman"/>
          <w:lang w:val="en-US"/>
        </w:rPr>
        <w:t>Table S1 - Validity metrics (root mean square error (RMSE), centered RMSE, correlation coefficient and difference in range of motion (ROM)) regarding the IMU- and cluster-based kinematics against the reference (anatomical markers-based kinematics)</w:t>
      </w:r>
      <w:bookmarkStart w:id="0" w:name="_GoBack"/>
      <w:bookmarkEnd w:id="0"/>
    </w:p>
    <w:sectPr w:rsidR="001F763D" w:rsidRPr="001F763D" w:rsidSect="00D22136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3D"/>
    <w:rsid w:val="001F763D"/>
    <w:rsid w:val="00D2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4920"/>
  <w15:chartTrackingRefBased/>
  <w15:docId w15:val="{B35C6CFA-1B7A-4797-BFB2-F8C23B16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D22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F87140EE68D4DB45B19A2A30CF7FD" ma:contentTypeVersion="14" ma:contentTypeDescription="Crée un document." ma:contentTypeScope="" ma:versionID="e5387f82d18f3c607f369ba38d33782d">
  <xsd:schema xmlns:xsd="http://www.w3.org/2001/XMLSchema" xmlns:xs="http://www.w3.org/2001/XMLSchema" xmlns:p="http://schemas.microsoft.com/office/2006/metadata/properties" xmlns:ns3="1f929556-7593-4bd8-9a8f-d9fc40e9c8c3" xmlns:ns4="a77eb6e3-f18e-4ebc-9d18-da8fd5973bd7" targetNamespace="http://schemas.microsoft.com/office/2006/metadata/properties" ma:root="true" ma:fieldsID="ec293ac34e5a8ce92c3a8e067c61b5ab" ns3:_="" ns4:_="">
    <xsd:import namespace="1f929556-7593-4bd8-9a8f-d9fc40e9c8c3"/>
    <xsd:import namespace="a77eb6e3-f18e-4ebc-9d18-da8fd5973b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929556-7593-4bd8-9a8f-d9fc40e9c8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eb6e3-f18e-4ebc-9d18-da8fd5973bd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C916E-1855-4B63-9B42-E841C31AD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929556-7593-4bd8-9a8f-d9fc40e9c8c3"/>
    <ds:schemaRef ds:uri="a77eb6e3-f18e-4ebc-9d18-da8fd5973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5EA9B-59EB-4EA4-B94F-8D1BECED0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8F60B6-98E8-4720-B50A-36A4DA71003C}">
  <ds:schemaRefs>
    <ds:schemaRef ds:uri="http://purl.org/dc/dcmitype/"/>
    <ds:schemaRef ds:uri="http://www.w3.org/XML/1998/namespace"/>
    <ds:schemaRef ds:uri="http://schemas.openxmlformats.org/package/2006/metadata/core-properties"/>
    <ds:schemaRef ds:uri="a77eb6e3-f18e-4ebc-9d18-da8fd5973bd7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1f929556-7593-4bd8-9a8f-d9fc40e9c8c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237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Carcreff</dc:creator>
  <cp:keywords/>
  <dc:description/>
  <cp:lastModifiedBy>Lena Carcreff</cp:lastModifiedBy>
  <cp:revision>2</cp:revision>
  <dcterms:created xsi:type="dcterms:W3CDTF">2022-06-24T14:23:00Z</dcterms:created>
  <dcterms:modified xsi:type="dcterms:W3CDTF">2022-06-24T14:25:00Z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0x010100F57F87140EE68D4DB45B19A2A30CF7FD</vt:lpwstr>
  </property>
</Properties>
</file>